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9FDA8" w14:textId="77777777" w:rsidR="00040859" w:rsidRPr="00325CA4" w:rsidRDefault="00325CA4">
      <w:pPr>
        <w:rPr>
          <w:rFonts w:ascii="Artifakt Element" w:hAnsi="Artifakt Element"/>
          <w:b/>
          <w:bCs/>
        </w:rPr>
      </w:pPr>
      <w:r w:rsidRPr="00325CA4">
        <w:rPr>
          <w:rFonts w:ascii="Artifakt Element" w:hAnsi="Artifakt Element"/>
          <w:b/>
          <w:bCs/>
        </w:rPr>
        <w:t>FORM 3 – DRAWINGS AND SPECIFICATIONS REGISTER</w:t>
      </w:r>
    </w:p>
    <w:p w14:paraId="3939F4D4" w14:textId="52E33593" w:rsidR="000E0611" w:rsidRPr="00325CA4" w:rsidRDefault="000E0611">
      <w:pPr>
        <w:rPr>
          <w:rFonts w:ascii="Artifakt Element" w:hAnsi="Artifakt Element"/>
        </w:rPr>
      </w:pPr>
      <w:r w:rsidRPr="00325CA4">
        <w:rPr>
          <w:rFonts w:ascii="Artifakt Element" w:hAnsi="Artifakt Element"/>
        </w:rPr>
        <w:t>Bids shall be based on the latest authorized information containers issued in the CDE in accordance with ISO 19650 status codes.</w:t>
      </w:r>
    </w:p>
    <w:p w14:paraId="0D870253" w14:textId="77777777" w:rsidR="000E0611" w:rsidRPr="00325CA4" w:rsidRDefault="000E0611">
      <w:pPr>
        <w:rPr>
          <w:rFonts w:ascii="Artifakt Element" w:hAnsi="Artifakt Element"/>
          <w:b/>
          <w:bCs/>
        </w:rPr>
      </w:pPr>
    </w:p>
    <w:p w14:paraId="786ED599" w14:textId="76AC5DE7" w:rsidR="000E0611" w:rsidRPr="00325CA4" w:rsidRDefault="000E0611">
      <w:pPr>
        <w:rPr>
          <w:rFonts w:ascii="Artifakt Element" w:hAnsi="Artifakt Element"/>
          <w:b/>
          <w:bCs/>
        </w:rPr>
      </w:pPr>
      <w:r w:rsidRPr="00325CA4">
        <w:rPr>
          <w:rFonts w:ascii="Artifakt Element" w:hAnsi="Artifakt Element"/>
          <w:b/>
          <w:bCs/>
        </w:rPr>
        <w:t>Drawings and Models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2"/>
        <w:gridCol w:w="2954"/>
        <w:gridCol w:w="1192"/>
        <w:gridCol w:w="1303"/>
        <w:gridCol w:w="1685"/>
      </w:tblGrid>
      <w:tr w:rsidR="000E0611" w:rsidRPr="00325CA4" w14:paraId="43504A2C" w14:textId="77777777" w:rsidTr="00255A7B">
        <w:trPr>
          <w:trHeight w:val="333"/>
        </w:trPr>
        <w:tc>
          <w:tcPr>
            <w:tcW w:w="1722" w:type="dxa"/>
            <w:tcBorders>
              <w:bottom w:val="single" w:sz="4" w:space="0" w:color="auto"/>
            </w:tcBorders>
          </w:tcPr>
          <w:p w14:paraId="42C93611" w14:textId="30CC32A2" w:rsidR="000E0611" w:rsidRPr="00325CA4" w:rsidRDefault="000E0611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Discipline</w:t>
            </w:r>
          </w:p>
        </w:tc>
        <w:tc>
          <w:tcPr>
            <w:tcW w:w="2954" w:type="dxa"/>
            <w:tcBorders>
              <w:bottom w:val="single" w:sz="4" w:space="0" w:color="auto"/>
            </w:tcBorders>
          </w:tcPr>
          <w:p w14:paraId="3C2C0DE8" w14:textId="7FFC0D52" w:rsidR="000E0611" w:rsidRPr="00325CA4" w:rsidRDefault="000E0611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Container Name (ISO 19650)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011E4E0F" w14:textId="2D41C179" w:rsidR="000E0611" w:rsidRPr="00325CA4" w:rsidRDefault="000E0611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Status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14:paraId="02A54196" w14:textId="36AF8AC2" w:rsidR="000E0611" w:rsidRPr="00325CA4" w:rsidRDefault="000E0611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Revision</w:t>
            </w:r>
          </w:p>
        </w:tc>
        <w:tc>
          <w:tcPr>
            <w:tcW w:w="1685" w:type="dxa"/>
            <w:tcBorders>
              <w:bottom w:val="single" w:sz="4" w:space="0" w:color="auto"/>
            </w:tcBorders>
          </w:tcPr>
          <w:p w14:paraId="18D1CA73" w14:textId="2C3CA36C" w:rsidR="000E0611" w:rsidRPr="00325CA4" w:rsidRDefault="000E0611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Date</w:t>
            </w:r>
          </w:p>
        </w:tc>
      </w:tr>
      <w:tr w:rsidR="000E0611" w:rsidRPr="00325CA4" w14:paraId="44FA0867" w14:textId="77777777" w:rsidTr="00255A7B">
        <w:tc>
          <w:tcPr>
            <w:tcW w:w="1722" w:type="dxa"/>
            <w:tcBorders>
              <w:top w:val="single" w:sz="4" w:space="0" w:color="auto"/>
            </w:tcBorders>
          </w:tcPr>
          <w:p w14:paraId="7A3A4180" w14:textId="0720192C" w:rsidR="000E0611" w:rsidRPr="00325CA4" w:rsidRDefault="00255A7B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MEP</w:t>
            </w:r>
          </w:p>
        </w:tc>
        <w:tc>
          <w:tcPr>
            <w:tcW w:w="2954" w:type="dxa"/>
            <w:tcBorders>
              <w:top w:val="single" w:sz="4" w:space="0" w:color="auto"/>
            </w:tcBorders>
          </w:tcPr>
          <w:p w14:paraId="27EFC6FC" w14:textId="076E359A" w:rsidR="000E0611" w:rsidRPr="00325CA4" w:rsidRDefault="00255A7B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PRJ001-BSC-XX-ZZ-M3-M-___</w:t>
            </w:r>
          </w:p>
        </w:tc>
        <w:tc>
          <w:tcPr>
            <w:tcW w:w="1192" w:type="dxa"/>
            <w:tcBorders>
              <w:top w:val="single" w:sz="4" w:space="0" w:color="auto"/>
            </w:tcBorders>
          </w:tcPr>
          <w:p w14:paraId="34B17236" w14:textId="51DB814A" w:rsidR="000E0611" w:rsidRPr="00325CA4" w:rsidRDefault="00255A7B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S4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14:paraId="16775218" w14:textId="4AD20E7C" w:rsidR="000E0611" w:rsidRPr="00325CA4" w:rsidRDefault="00255A7B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P__ / C__</w:t>
            </w:r>
          </w:p>
        </w:tc>
        <w:tc>
          <w:tcPr>
            <w:tcW w:w="1685" w:type="dxa"/>
            <w:tcBorders>
              <w:top w:val="single" w:sz="4" w:space="0" w:color="auto"/>
            </w:tcBorders>
          </w:tcPr>
          <w:p w14:paraId="7A951957" w14:textId="64F20E00" w:rsidR="000E0611" w:rsidRPr="00325CA4" w:rsidRDefault="00255A7B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___</w:t>
            </w:r>
          </w:p>
        </w:tc>
      </w:tr>
    </w:tbl>
    <w:p w14:paraId="5B463F3C" w14:textId="77777777" w:rsidR="000E0611" w:rsidRPr="00325CA4" w:rsidRDefault="000E0611">
      <w:pPr>
        <w:rPr>
          <w:rFonts w:ascii="Artifakt Element" w:hAnsi="Artifakt Element"/>
        </w:rPr>
      </w:pPr>
    </w:p>
    <w:p w14:paraId="48C890E5" w14:textId="213DB8A1" w:rsidR="00495E0B" w:rsidRPr="00325CA4" w:rsidRDefault="00495E0B">
      <w:pPr>
        <w:rPr>
          <w:rFonts w:ascii="Artifakt Element" w:hAnsi="Artifakt Element"/>
          <w:b/>
          <w:bCs/>
        </w:rPr>
      </w:pPr>
      <w:r w:rsidRPr="00325CA4">
        <w:rPr>
          <w:rFonts w:ascii="Artifakt Element" w:hAnsi="Artifakt Element"/>
          <w:b/>
          <w:bCs/>
        </w:rPr>
        <w:t>Specifications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2"/>
        <w:gridCol w:w="2954"/>
        <w:gridCol w:w="1192"/>
        <w:gridCol w:w="1303"/>
        <w:gridCol w:w="1685"/>
      </w:tblGrid>
      <w:tr w:rsidR="00495E0B" w:rsidRPr="00325CA4" w14:paraId="54DEA813" w14:textId="77777777" w:rsidTr="00715C58">
        <w:trPr>
          <w:trHeight w:val="333"/>
        </w:trPr>
        <w:tc>
          <w:tcPr>
            <w:tcW w:w="1722" w:type="dxa"/>
            <w:tcBorders>
              <w:bottom w:val="single" w:sz="4" w:space="0" w:color="auto"/>
            </w:tcBorders>
          </w:tcPr>
          <w:p w14:paraId="50186774" w14:textId="537D531F" w:rsidR="00495E0B" w:rsidRPr="00325CA4" w:rsidRDefault="00495E0B" w:rsidP="00715C58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Section</w:t>
            </w:r>
          </w:p>
        </w:tc>
        <w:tc>
          <w:tcPr>
            <w:tcW w:w="2954" w:type="dxa"/>
            <w:tcBorders>
              <w:bottom w:val="single" w:sz="4" w:space="0" w:color="auto"/>
            </w:tcBorders>
          </w:tcPr>
          <w:p w14:paraId="5345C074" w14:textId="34CD78D6" w:rsidR="00495E0B" w:rsidRPr="00325CA4" w:rsidRDefault="00495E0B" w:rsidP="00715C58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Title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35F510E3" w14:textId="77777777" w:rsidR="00495E0B" w:rsidRPr="00325CA4" w:rsidRDefault="00495E0B" w:rsidP="00715C58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Status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14:paraId="159599C7" w14:textId="77777777" w:rsidR="00495E0B" w:rsidRPr="00325CA4" w:rsidRDefault="00495E0B" w:rsidP="00715C58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Revision</w:t>
            </w:r>
          </w:p>
        </w:tc>
        <w:tc>
          <w:tcPr>
            <w:tcW w:w="1685" w:type="dxa"/>
            <w:tcBorders>
              <w:bottom w:val="single" w:sz="4" w:space="0" w:color="auto"/>
            </w:tcBorders>
          </w:tcPr>
          <w:p w14:paraId="27391B72" w14:textId="77777777" w:rsidR="00495E0B" w:rsidRPr="00325CA4" w:rsidRDefault="00495E0B" w:rsidP="00715C58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Date</w:t>
            </w:r>
          </w:p>
        </w:tc>
      </w:tr>
      <w:tr w:rsidR="00495E0B" w:rsidRPr="00325CA4" w14:paraId="473B8F14" w14:textId="77777777" w:rsidTr="00715C58">
        <w:tc>
          <w:tcPr>
            <w:tcW w:w="1722" w:type="dxa"/>
            <w:tcBorders>
              <w:top w:val="single" w:sz="4" w:space="0" w:color="auto"/>
            </w:tcBorders>
          </w:tcPr>
          <w:p w14:paraId="7CE2BB90" w14:textId="62726A89" w:rsidR="00495E0B" w:rsidRPr="00325CA4" w:rsidRDefault="00495E0B" w:rsidP="00715C58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23 00 00</w:t>
            </w:r>
          </w:p>
        </w:tc>
        <w:tc>
          <w:tcPr>
            <w:tcW w:w="2954" w:type="dxa"/>
            <w:tcBorders>
              <w:top w:val="single" w:sz="4" w:space="0" w:color="auto"/>
            </w:tcBorders>
          </w:tcPr>
          <w:p w14:paraId="21427B46" w14:textId="4CFFC21E" w:rsidR="00495E0B" w:rsidRPr="00325CA4" w:rsidRDefault="00495E0B" w:rsidP="00715C58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HVAC General Requirements</w:t>
            </w:r>
          </w:p>
        </w:tc>
        <w:tc>
          <w:tcPr>
            <w:tcW w:w="1192" w:type="dxa"/>
            <w:tcBorders>
              <w:top w:val="single" w:sz="4" w:space="0" w:color="auto"/>
            </w:tcBorders>
          </w:tcPr>
          <w:p w14:paraId="0E7FFEEE" w14:textId="16B29330" w:rsidR="00495E0B" w:rsidRPr="00325CA4" w:rsidRDefault="00495E0B" w:rsidP="00715C58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A1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14:paraId="5F63A369" w14:textId="4037D5CA" w:rsidR="00495E0B" w:rsidRPr="00325CA4" w:rsidRDefault="00495E0B" w:rsidP="00715C58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C__</w:t>
            </w:r>
          </w:p>
        </w:tc>
        <w:tc>
          <w:tcPr>
            <w:tcW w:w="1685" w:type="dxa"/>
            <w:tcBorders>
              <w:top w:val="single" w:sz="4" w:space="0" w:color="auto"/>
            </w:tcBorders>
          </w:tcPr>
          <w:p w14:paraId="0C80E0C5" w14:textId="77777777" w:rsidR="00495E0B" w:rsidRPr="00325CA4" w:rsidRDefault="00495E0B" w:rsidP="00715C58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___</w:t>
            </w:r>
          </w:p>
        </w:tc>
      </w:tr>
    </w:tbl>
    <w:p w14:paraId="653CDCD9" w14:textId="77777777" w:rsidR="00495E0B" w:rsidRPr="00325CA4" w:rsidRDefault="00495E0B">
      <w:pPr>
        <w:rPr>
          <w:rFonts w:ascii="Artifakt Element" w:hAnsi="Artifakt Element"/>
        </w:rPr>
      </w:pPr>
    </w:p>
    <w:p w14:paraId="6E8D913B" w14:textId="00CF3A07" w:rsidR="00495E0B" w:rsidRPr="00325CA4" w:rsidRDefault="00325CA4">
      <w:pPr>
        <w:rPr>
          <w:rFonts w:ascii="Artifakt Element" w:hAnsi="Artifakt Element"/>
        </w:rPr>
      </w:pPr>
      <w:r w:rsidRPr="00325CA4">
        <w:rPr>
          <w:rFonts w:ascii="Artifakt Element" w:hAnsi="Artifakt Element"/>
        </w:rPr>
        <w:t xml:space="preserve">The bidder acknowledges that all information has been reviewed via the CDE and discrepancies shall be raised through the formal </w:t>
      </w:r>
      <w:proofErr w:type="spellStart"/>
      <w:r w:rsidRPr="00325CA4">
        <w:rPr>
          <w:rFonts w:ascii="Artifakt Element" w:hAnsi="Artifakt Element"/>
        </w:rPr>
        <w:t>RFI</w:t>
      </w:r>
      <w:proofErr w:type="spellEnd"/>
      <w:r w:rsidRPr="00325CA4">
        <w:rPr>
          <w:rFonts w:ascii="Artifakt Element" w:hAnsi="Artifakt Element"/>
        </w:rPr>
        <w:t xml:space="preserve"> process.</w:t>
      </w:r>
    </w:p>
    <w:p w14:paraId="0A5ABEC1" w14:textId="77777777" w:rsidR="00325CA4" w:rsidRPr="00325CA4" w:rsidRDefault="00325CA4">
      <w:pPr>
        <w:rPr>
          <w:rFonts w:ascii="Artifakt Element" w:hAnsi="Artifakt Element"/>
        </w:rPr>
      </w:pPr>
    </w:p>
    <w:p w14:paraId="3A53B683" w14:textId="44658E8A" w:rsidR="00040859" w:rsidRPr="00325CA4" w:rsidRDefault="00325CA4">
      <w:pPr>
        <w:rPr>
          <w:rFonts w:ascii="Artifakt Element" w:hAnsi="Artifakt Element"/>
        </w:rPr>
      </w:pPr>
      <w:r w:rsidRPr="00325CA4">
        <w:rPr>
          <w:rFonts w:ascii="Artifakt Element" w:hAnsi="Artifakt Element"/>
        </w:rPr>
        <w:t>Acknowledged By (Name): ____________________</w:t>
      </w:r>
    </w:p>
    <w:sectPr w:rsidR="00040859" w:rsidRPr="00325CA4" w:rsidSect="00034616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D8882" w14:textId="77777777" w:rsidR="00325CA4" w:rsidRDefault="00325CA4">
      <w:pPr>
        <w:spacing w:after="0" w:line="240" w:lineRule="auto"/>
      </w:pPr>
      <w:r>
        <w:separator/>
      </w:r>
    </w:p>
  </w:endnote>
  <w:endnote w:type="continuationSeparator" w:id="0">
    <w:p w14:paraId="05980107" w14:textId="77777777" w:rsidR="00325CA4" w:rsidRDefault="00325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tifakt Element">
    <w:panose1 w:val="020B0503050000020004"/>
    <w:charset w:val="00"/>
    <w:family w:val="swiss"/>
    <w:pitch w:val="variable"/>
    <w:sig w:usb0="00000207" w:usb1="02000001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46628" w14:textId="77777777" w:rsidR="00040859" w:rsidRDefault="00325CA4">
    <w:pPr>
      <w:pStyle w:val="Footer"/>
      <w:jc w:val="center"/>
    </w:pPr>
    <w:r>
      <w:t xml:space="preserve">ISO 19650–Aligned Commercial HVAC Bid Package | Page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F9413" w14:textId="77777777" w:rsidR="00325CA4" w:rsidRDefault="00325CA4">
      <w:pPr>
        <w:spacing w:after="0" w:line="240" w:lineRule="auto"/>
      </w:pPr>
      <w:r>
        <w:separator/>
      </w:r>
    </w:p>
  </w:footnote>
  <w:footnote w:type="continuationSeparator" w:id="0">
    <w:p w14:paraId="01B7C7F9" w14:textId="77777777" w:rsidR="00325CA4" w:rsidRDefault="00325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C6526" w14:textId="77777777" w:rsidR="00040859" w:rsidRDefault="00325CA4">
    <w:pPr>
      <w:pStyle w:val="Header"/>
      <w:jc w:val="center"/>
    </w:pPr>
    <w:r>
      <w:t>Autodesk School of Design | Commercial HVAC Bid Package | PRJ001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48232330">
    <w:abstractNumId w:val="8"/>
  </w:num>
  <w:num w:numId="2" w16cid:durableId="940842373">
    <w:abstractNumId w:val="6"/>
  </w:num>
  <w:num w:numId="3" w16cid:durableId="1273628059">
    <w:abstractNumId w:val="5"/>
  </w:num>
  <w:num w:numId="4" w16cid:durableId="244458891">
    <w:abstractNumId w:val="4"/>
  </w:num>
  <w:num w:numId="5" w16cid:durableId="1801610928">
    <w:abstractNumId w:val="7"/>
  </w:num>
  <w:num w:numId="6" w16cid:durableId="1768574380">
    <w:abstractNumId w:val="3"/>
  </w:num>
  <w:num w:numId="7" w16cid:durableId="1975216499">
    <w:abstractNumId w:val="2"/>
  </w:num>
  <w:num w:numId="8" w16cid:durableId="1024403264">
    <w:abstractNumId w:val="1"/>
  </w:num>
  <w:num w:numId="9" w16cid:durableId="1552619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0859"/>
    <w:rsid w:val="0006063C"/>
    <w:rsid w:val="000E0611"/>
    <w:rsid w:val="0015074B"/>
    <w:rsid w:val="00255A7B"/>
    <w:rsid w:val="0029639D"/>
    <w:rsid w:val="00325CA4"/>
    <w:rsid w:val="00326F90"/>
    <w:rsid w:val="003E7E13"/>
    <w:rsid w:val="00495E0B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F587793E-2117-41B2-B8BE-D5722D63C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Southern,Isabelle Therese</cp:lastModifiedBy>
  <cp:revision>5</cp:revision>
  <dcterms:created xsi:type="dcterms:W3CDTF">2013-12-23T23:15:00Z</dcterms:created>
  <dcterms:modified xsi:type="dcterms:W3CDTF">2025-12-17T23:57:00Z</dcterms:modified>
  <cp:category/>
</cp:coreProperties>
</file>